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3F25" w14:textId="77777777" w:rsidR="008E354F" w:rsidRPr="00573244" w:rsidRDefault="008E354F" w:rsidP="008E354F">
      <w:pPr>
        <w:spacing w:after="0" w:line="36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hu-HU"/>
        </w:rPr>
      </w:pPr>
      <w:r w:rsidRPr="00573244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hu-HU"/>
        </w:rPr>
        <w:t>Tanulói tájékoztató és vállal</w:t>
      </w:r>
      <w:r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hu-HU"/>
        </w:rPr>
        <w:t>koz</w:t>
      </w:r>
      <w:r w:rsidRPr="00573244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hu-HU"/>
        </w:rPr>
        <w:t>ási feltételek</w:t>
      </w:r>
    </w:p>
    <w:p w14:paraId="12D325E4" w14:textId="77777777" w:rsidR="002F74C2" w:rsidRDefault="00C478C0" w:rsidP="00C478C0">
      <w:pPr>
        <w:spacing w:after="0" w:line="36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  <w:t>Tanulói tájékoztató és a</w:t>
      </w:r>
      <w:r w:rsidR="00C83AD1"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  <w:t xml:space="preserve"> „B” kategóriás </w:t>
      </w:r>
      <w:r w:rsidR="008E354F" w:rsidRPr="00573244"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  <w:t>képzés vállal</w:t>
      </w:r>
      <w:r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  <w:t>koz</w:t>
      </w:r>
      <w:r w:rsidR="008E354F" w:rsidRPr="00573244">
        <w:rPr>
          <w:rFonts w:ascii="Helvetica" w:eastAsia="Times New Roman" w:hAnsi="Helvetica" w:cs="Helvetica"/>
          <w:b/>
          <w:bCs/>
          <w:color w:val="373737"/>
          <w:sz w:val="30"/>
          <w:szCs w:val="30"/>
          <w:bdr w:val="none" w:sz="0" w:space="0" w:color="auto" w:frame="1"/>
          <w:lang w:eastAsia="hu-HU"/>
        </w:rPr>
        <w:t>ási feltételei</w:t>
      </w:r>
    </w:p>
    <w:p w14:paraId="49615F30" w14:textId="77777777" w:rsidR="008E354F" w:rsidRPr="008E354F" w:rsidRDefault="008E354F" w:rsidP="008E354F">
      <w:pPr>
        <w:spacing w:after="0" w:line="36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hu-HU"/>
        </w:rPr>
      </w:pPr>
    </w:p>
    <w:p w14:paraId="378D9997" w14:textId="77777777" w:rsidR="002F74C2" w:rsidRPr="002F74C2" w:rsidRDefault="002F74C2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1. A képző szerv adatai:</w:t>
      </w:r>
    </w:p>
    <w:p w14:paraId="4E4A17F0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B85231D" w14:textId="77777777" w:rsidR="003C5A2D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Cégnév: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0322A" w:rsidRPr="00E0322A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Amtman János EV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Megnevezés (fantázianév):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BecsületesJogsi</w:t>
      </w:r>
    </w:p>
    <w:p w14:paraId="0DA0C99C" w14:textId="77777777" w:rsidR="00E2167C" w:rsidRDefault="00E2167C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57324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Nyilvántartási </w:t>
      </w:r>
      <w:proofErr w:type="gramStart"/>
      <w:r w:rsidRPr="0057324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száma:</w:t>
      </w:r>
      <w:r w:rsidR="008E4F0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</w:t>
      </w:r>
      <w:proofErr w:type="gramEnd"/>
      <w:r w:rsidR="008E4F0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                       4109</w:t>
      </w:r>
    </w:p>
    <w:p w14:paraId="6C631061" w14:textId="77777777" w:rsidR="002F74C2" w:rsidRDefault="003C5A2D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FAR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nyilv. szám:</w:t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8E4F0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B/2021/001252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Adó</w:t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szám:</w:t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0322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  <w:t>55053431-1-33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cég formája: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0322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Egyéni vállalkozás</w:t>
      </w:r>
      <w:r w:rsidR="00FF12F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FF12F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Székhely: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0322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2030 Érd, Törcsvári u. 50</w:t>
      </w:r>
      <w:r w:rsid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Tel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efonszám: 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+36 3</w:t>
      </w:r>
      <w:r w:rsidR="00E0322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0 996 9023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E-mail cím: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becsuletesjogsi</w:t>
      </w:r>
      <w:r w:rsidR="001418C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@gmail.com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Honlap cím: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0322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www.becsuletesjogsi.hu</w:t>
      </w:r>
    </w:p>
    <w:p w14:paraId="2F78479C" w14:textId="77777777" w:rsidR="00262A31" w:rsidRPr="002F74C2" w:rsidRDefault="00262A31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45FF494" w14:textId="77777777" w:rsidR="002F74C2" w:rsidRPr="002F74C2" w:rsidRDefault="002F74C2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2. Személyi feltételek:</w:t>
      </w:r>
    </w:p>
    <w:p w14:paraId="6036A17D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2ADE1C71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Iskolavezető: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Név: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Amtman János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Iskolavezetői azonosító:</w:t>
      </w:r>
      <w:r w:rsidR="00BF3EB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ab/>
      </w:r>
      <w:r w:rsidR="00BF3EB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ab/>
      </w:r>
      <w:r w:rsidR="00BF3EB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ab/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10019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Telefonszáma: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+36</w:t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 30 996 9023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E-mail címe: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becsuletesjogsi</w:t>
      </w:r>
      <w:r w:rsidR="00067F1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@gmail.com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iskolavezető személyének változása esetén az új iskolavezetőt megbízási szerződéssel vagy alkalmazottként foglalkoztathatja az egyéni vállalkozás.</w:t>
      </w:r>
    </w:p>
    <w:p w14:paraId="25F5E156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64D26241" w14:textId="77777777" w:rsidR="002F74C2" w:rsidRDefault="0025491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G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yakorlati oktató</w:t>
      </w:r>
      <w:r w:rsidR="00262A31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k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:</w:t>
      </w:r>
    </w:p>
    <w:p w14:paraId="7610326C" w14:textId="77777777" w:rsidR="00C478C0" w:rsidRPr="00F25CE3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Név: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Amtman János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Szakoktatói azonosító: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b/>
          <w:bCs/>
          <w:color w:val="373737"/>
          <w:sz w:val="23"/>
          <w:lang w:eastAsia="hu-HU"/>
        </w:rPr>
        <w:t>10040</w:t>
      </w:r>
      <w:r w:rsidRPr="00845C27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oktató tevékenységét egyéni vállalkozóként végzi, munkaköri leírása szerint.</w:t>
      </w:r>
      <w:r w:rsidRPr="00845C27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iskola zavartalan működéséhez szükséges további oktatókat szükség szerint foglalkoztat, megbízási szerződéssel vagy alkalmazottként.</w:t>
      </w:r>
    </w:p>
    <w:p w14:paraId="666B5F21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7"/>
          <w:szCs w:val="27"/>
          <w:u w:val="single"/>
          <w:lang w:eastAsia="hu-HU"/>
        </w:rPr>
      </w:pPr>
    </w:p>
    <w:p w14:paraId="402D659B" w14:textId="77777777" w:rsidR="00C478C0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2F74C2">
        <w:rPr>
          <w:rFonts w:ascii="Helvetica" w:eastAsia="Times New Roman" w:hAnsi="Helvetica" w:cs="Helvetica"/>
          <w:b/>
          <w:color w:val="373737"/>
          <w:sz w:val="27"/>
          <w:szCs w:val="27"/>
          <w:u w:val="single"/>
          <w:lang w:eastAsia="hu-HU"/>
        </w:rPr>
        <w:t>3. Tárgyi feltételek:</w:t>
      </w:r>
      <w:r w:rsidRPr="002F74C2">
        <w:rPr>
          <w:rFonts w:ascii="inherit" w:eastAsia="Times New Roman" w:hAnsi="inherit" w:cs="Helvetica"/>
          <w:color w:val="373737"/>
          <w:sz w:val="27"/>
          <w:szCs w:val="27"/>
          <w:u w:val="single"/>
          <w:lang w:eastAsia="hu-HU"/>
        </w:rPr>
        <w:br/>
      </w:r>
    </w:p>
    <w:p w14:paraId="289FC560" w14:textId="77777777" w:rsid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Ügyfélfogadás helye, ideje, elérhetőségei: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Cím: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2030 Érd, Törcsvári u. 50.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Ügyfélfogadási idő: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796B1F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Hétfő-Péntek18-20                        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Te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lefonszáma: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+36 30 996 9023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E-mail címe: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becsuletesjogsi</w:t>
      </w:r>
      <w:r w:rsidR="0039367F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@gmail.com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Web:</w:t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www.becsuletesjogsi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.hu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ügyfélfogadó helyiség az egyéni vállalkozás telephelyén található.</w:t>
      </w:r>
    </w:p>
    <w:p w14:paraId="1463B417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5000A362" w14:textId="77777777" w:rsidR="002F74C2" w:rsidRPr="002F74C2" w:rsidRDefault="005A7FDE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Vizsgaszabályzat és Oktatási segédletek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iskola működtetéséhez szükséges előírt dokumentumokat, a 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„Tantervi- és vizsgakövetelmények”, valamint az „</w:t>
      </w:r>
      <w:proofErr w:type="gramStart"/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A  közúti</w:t>
      </w:r>
      <w:proofErr w:type="gramEnd"/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 járművezetők és a közúti közlekedési szakemberek képzéséhez előírt dokumentumokról” hatályos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szabályozása alapján elkészített és szükség szerint frissített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 Bizonylati album 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tartalmazza.</w:t>
      </w:r>
      <w:r w:rsid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Ennek naprakész állapotban tartása az iskolavezető feladata.</w:t>
      </w:r>
    </w:p>
    <w:p w14:paraId="4388B5F3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lastRenderedPageBreak/>
        <w:t>Az előírt oktatási segédletek a tanteremben a hatályos szabályozás szerint rendelkezésre állnak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ezekkel kapcsolatos szabályok esetleges változásának figyelemmel kísérése és a szükséges változtatások elvégzése az iskolavezető feladata.</w:t>
      </w:r>
    </w:p>
    <w:p w14:paraId="6EB912D3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4D1429E7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Működési feltételek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Jelen 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„Vállalkozási feltételek”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a vál</w:t>
      </w:r>
      <w:r w:rsidR="00D267E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lalkozás által működtetett BecsületesJogsi 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belső működését szabályozza.</w:t>
      </w:r>
    </w:p>
    <w:p w14:paraId="1998697F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713FA2B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Tanulói tájékoztató, vállalási feltételek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képzésben résztvevők számára készült írásos tájékoztatót a tanfolyamon történő részvétel körülményeiről a „Tanulói tájékoztató, vállalási feltételek” tartalmazza, az utolsó módosítás dátumával jelölve. Ennek naprakész állapotáért az iskolavezető felel.</w:t>
      </w:r>
    </w:p>
    <w:p w14:paraId="2470EC9C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1B31DDDD" w14:textId="77777777" w:rsidR="00BF3EB5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Rutinpálya/gyakorlópálya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BF3EB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Címe:</w:t>
      </w:r>
    </w:p>
    <w:p w14:paraId="63191BCF" w14:textId="77777777" w:rsidR="001E14A5" w:rsidRDefault="002F74C2" w:rsidP="001E14A5">
      <w:pPr>
        <w:pStyle w:val="Listaszerbekezds"/>
        <w:numPr>
          <w:ilvl w:val="0"/>
          <w:numId w:val="43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1112 </w:t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Budapest – </w:t>
      </w:r>
      <w:r w:rsidR="00E5446E"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Budaörsi út Virágpiac,</w:t>
      </w:r>
    </w:p>
    <w:p w14:paraId="554CBAB3" w14:textId="77777777" w:rsidR="001E14A5" w:rsidRDefault="001E14A5" w:rsidP="001E14A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7BA35172" w14:textId="77777777" w:rsidR="002F74C2" w:rsidRPr="001E14A5" w:rsidRDefault="002F74C2" w:rsidP="001E14A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vonatkozó bérleti szerződést az ügyvezető jogosult megkötni, módosítani és felbontani, az iskolavezetővel egyeztetve a műszaki paramétereket.</w:t>
      </w:r>
    </w:p>
    <w:p w14:paraId="43787C3F" w14:textId="77777777" w:rsidR="00C478C0" w:rsidRDefault="00C478C0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0436438" w14:textId="77777777" w:rsidR="007B4AB4" w:rsidRDefault="00D267E5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Oktatójárművek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 xml:space="preserve">Manuális </w:t>
      </w:r>
      <w:r w:rsidR="00C52A6D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váltós: </w:t>
      </w:r>
      <w:r w:rsidR="00CD19A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Renault Thalia, Ope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 Astra.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autósiskola „B” kategóriás képzéssel foglalkozik.</w:t>
      </w:r>
      <w:r w:rsid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képzéshez az oktatójárművet az oktató biztosítja. Ennek rendelkezésére állásáról a vele való szerződéskötéskor nyilatkozik.</w:t>
      </w:r>
      <w:r w:rsid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</w:p>
    <w:p w14:paraId="346857F7" w14:textId="77777777" w:rsidR="00C478C0" w:rsidRDefault="002F74C2" w:rsidP="00C478C0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oktató köteles az oktatójárművet megfelelő műszaki és esztétikai állapotban az oktatásra és a vizsgára biztosítani. Az oktatójármű változását köteles haladéktalanul bejelenteni.</w:t>
      </w:r>
    </w:p>
    <w:p w14:paraId="22036B3C" w14:textId="77777777" w:rsidR="001E14A5" w:rsidRPr="00C478C0" w:rsidRDefault="001E14A5" w:rsidP="00C478C0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7835B01D" w14:textId="77777777" w:rsidR="007B4AB4" w:rsidRDefault="004B6AAE" w:rsidP="007B4AB4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4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Tanulókkal kapcsolatos további feltételek:</w:t>
      </w:r>
    </w:p>
    <w:p w14:paraId="3EB24823" w14:textId="77777777" w:rsidR="007B4AB4" w:rsidRPr="007B4AB4" w:rsidRDefault="007B4AB4" w:rsidP="007B4AB4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</w:p>
    <w:p w14:paraId="58864D71" w14:textId="77777777" w:rsidR="007B4AB4" w:rsidRPr="007B4AB4" w:rsidRDefault="007B4AB4" w:rsidP="007B4AB4">
      <w:pPr>
        <w:pStyle w:val="Listaszerbekezds"/>
        <w:numPr>
          <w:ilvl w:val="0"/>
          <w:numId w:val="1"/>
        </w:num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</w:pPr>
      <w:r w:rsidRPr="007B4AB4"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  <w:t>A tanfolyamra való felvétel módja: személyesen, személyi igazolvány, lakcímkártya, adóazonosító- és OM szám bemutatásával.</w:t>
      </w:r>
    </w:p>
    <w:p w14:paraId="3355C304" w14:textId="77777777" w:rsidR="00C478C0" w:rsidRPr="00F25CE3" w:rsidRDefault="002F74C2" w:rsidP="00C478C0">
      <w:pPr>
        <w:pStyle w:val="Listaszerbekezds"/>
        <w:numPr>
          <w:ilvl w:val="0"/>
          <w:numId w:val="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7B4AB4"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  <w:t>Az előírt egészségi alkalmassági orvosi véleményt a háziorvosnál lehet beszerezni, az I. alkalmassági csoportra</w:t>
      </w:r>
    </w:p>
    <w:p w14:paraId="7C27378F" w14:textId="77777777" w:rsidR="00F25CE3" w:rsidRDefault="00F25CE3" w:rsidP="00F25CE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78B5141" w14:textId="77777777" w:rsidR="00F25CE3" w:rsidRPr="00F25CE3" w:rsidRDefault="00F25CE3" w:rsidP="00F25CE3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6B8D819" w14:textId="77777777" w:rsidR="00C478C0" w:rsidRDefault="00C478C0" w:rsidP="00C478C0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u w:val="single"/>
          <w:lang w:eastAsia="hu-HU"/>
        </w:rPr>
      </w:pPr>
    </w:p>
    <w:p w14:paraId="7C46F45F" w14:textId="2690096F" w:rsidR="002F74C2" w:rsidRPr="00C478C0" w:rsidRDefault="002F74C2" w:rsidP="00C478C0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</w:pPr>
      <w:r w:rsidRPr="00C478C0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t xml:space="preserve">A </w:t>
      </w:r>
      <w:r w:rsidR="007B4AB4" w:rsidRPr="00C478C0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t xml:space="preserve">tanfolyamra történő felvétel, </w:t>
      </w:r>
      <w:r w:rsidRPr="00C478C0">
        <w:rPr>
          <w:rFonts w:ascii="Helvetica" w:eastAsia="Times New Roman" w:hAnsi="Helvetica" w:cs="Helvetica"/>
          <w:b/>
          <w:color w:val="373737"/>
          <w:sz w:val="23"/>
          <w:szCs w:val="23"/>
          <w:lang w:eastAsia="hu-HU"/>
        </w:rPr>
        <w:t>a vizsgára bocsátás feltételei:</w:t>
      </w:r>
    </w:p>
    <w:p w14:paraId="4919D0AE" w14:textId="634C2C37" w:rsidR="00C478C0" w:rsidRDefault="00C478C0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7C491E28" w14:textId="4CB557E4" w:rsidR="0034428D" w:rsidRDefault="0034428D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Elméleti tanfolyamra jelentkezés feltételei:</w:t>
      </w:r>
    </w:p>
    <w:p w14:paraId="63F9AD87" w14:textId="6312EAAD" w:rsidR="0034428D" w:rsidRDefault="0034428D" w:rsidP="0034428D">
      <w:pPr>
        <w:pStyle w:val="Listaszerbekezds"/>
        <w:numPr>
          <w:ilvl w:val="0"/>
          <w:numId w:val="43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16 és 1/2 éves kor</w:t>
      </w:r>
    </w:p>
    <w:p w14:paraId="67C1C7DC" w14:textId="291F444E" w:rsidR="0034428D" w:rsidRDefault="0034428D" w:rsidP="0034428D">
      <w:pPr>
        <w:pStyle w:val="Listaszerbekezds"/>
        <w:numPr>
          <w:ilvl w:val="0"/>
          <w:numId w:val="43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megfizetett elméleti oktatás díja</w:t>
      </w:r>
    </w:p>
    <w:p w14:paraId="2F8C3A35" w14:textId="59413321" w:rsidR="0034428D" w:rsidRPr="0034428D" w:rsidRDefault="0034428D" w:rsidP="0034428D">
      <w:pPr>
        <w:pStyle w:val="Listaszerbekezds"/>
        <w:numPr>
          <w:ilvl w:val="0"/>
          <w:numId w:val="43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 xml:space="preserve"> autósiskolánál megkötött tanulmányi szerződés</w:t>
      </w:r>
    </w:p>
    <w:p w14:paraId="7E6779E6" w14:textId="77777777" w:rsidR="00F25CE3" w:rsidRDefault="00F25CE3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62BC72D3" w14:textId="1853798D" w:rsidR="002F74C2" w:rsidRPr="002F74C2" w:rsidRDefault="00692984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Gyakorlati t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anfolyamra történő felvétel feltételei:</w:t>
      </w:r>
    </w:p>
    <w:p w14:paraId="728DF5AC" w14:textId="5890AB0A" w:rsidR="002F74C2" w:rsidRPr="00C478C0" w:rsidRDefault="002F74C2" w:rsidP="00C478C0">
      <w:pPr>
        <w:pStyle w:val="Listaszerbekezds"/>
        <w:numPr>
          <w:ilvl w:val="0"/>
          <w:numId w:val="2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betöltött 16 és </w:t>
      </w:r>
      <w:r w:rsidR="0069298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3/4</w:t>
      </w:r>
      <w:r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éves kor</w:t>
      </w:r>
      <w:r w:rsidR="00C478C0"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4B16AC56" w14:textId="77777777" w:rsidR="002F74C2" w:rsidRPr="00C478C0" w:rsidRDefault="002F74C2" w:rsidP="00C478C0">
      <w:pPr>
        <w:pStyle w:val="Listaszerbekezds"/>
        <w:numPr>
          <w:ilvl w:val="0"/>
          <w:numId w:val="2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első részlet befizetése</w:t>
      </w:r>
      <w:r w:rsidR="00C478C0"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3FDE4BF7" w14:textId="77777777" w:rsidR="002F74C2" w:rsidRPr="00C478C0" w:rsidRDefault="002F74C2" w:rsidP="00C478C0">
      <w:pPr>
        <w:pStyle w:val="Listaszerbekezds"/>
        <w:numPr>
          <w:ilvl w:val="0"/>
          <w:numId w:val="2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autósiskolánál megkötött tanulmányi szerződés</w:t>
      </w:r>
      <w:r w:rsidR="00C478C0" w:rsidRPr="00C478C0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4E150BB6" w14:textId="77777777" w:rsidR="00C478C0" w:rsidRDefault="00C478C0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186F1BD0" w14:textId="77777777" w:rsidR="00D267E5" w:rsidRDefault="00D267E5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798AB41B" w14:textId="77777777" w:rsidR="00E02B70" w:rsidRDefault="00E02B70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592C5CD4" w14:textId="77777777" w:rsidR="00E02B70" w:rsidRDefault="00E02B70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15F215F2" w14:textId="77777777" w:rsidR="00E02B70" w:rsidRDefault="00E02B70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340B218" w14:textId="77777777" w:rsidR="00D267E5" w:rsidRDefault="00D267E5" w:rsidP="00C478C0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63FCF9A4" w14:textId="77777777" w:rsidR="00E62021" w:rsidRDefault="002F74C2" w:rsidP="00D267E5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Vizsgára bocsátás feltételei:</w:t>
      </w:r>
    </w:p>
    <w:p w14:paraId="7B01E7E3" w14:textId="77777777" w:rsidR="00E02B70" w:rsidRDefault="00E02B70" w:rsidP="00D267E5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1329E21C" w14:textId="77777777" w:rsidR="00E02B70" w:rsidRDefault="00E02B70" w:rsidP="00D267E5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Elméleti vizsgára bocsájtás feltételei:</w:t>
      </w:r>
    </w:p>
    <w:p w14:paraId="48D3FC5A" w14:textId="77777777" w:rsidR="00E02B70" w:rsidRPr="00E02B70" w:rsidRDefault="00E02B70" w:rsidP="00D267E5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784DAAC" w14:textId="77777777" w:rsidR="00E02B70" w:rsidRPr="00E02B70" w:rsidRDefault="00E02B70" w:rsidP="00E02B70">
      <w:pPr>
        <w:pStyle w:val="Listaszerbekezds"/>
        <w:numPr>
          <w:ilvl w:val="0"/>
          <w:numId w:val="44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E02B70"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betöltött 16év 9 hónap </w:t>
      </w:r>
    </w:p>
    <w:p w14:paraId="0EC5A106" w14:textId="77777777" w:rsidR="00E02B70" w:rsidRDefault="00E02B70" w:rsidP="00E02B70">
      <w:pPr>
        <w:pStyle w:val="Listaszerbekezds"/>
        <w:numPr>
          <w:ilvl w:val="0"/>
          <w:numId w:val="44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E02B70"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>elméleti tanfolyam elvégzése</w:t>
      </w:r>
    </w:p>
    <w:p w14:paraId="4EBF20EC" w14:textId="77777777" w:rsidR="004168CD" w:rsidRPr="00E02B70" w:rsidRDefault="004168CD" w:rsidP="00E02B70">
      <w:pPr>
        <w:pStyle w:val="Listaszerbekezds"/>
        <w:numPr>
          <w:ilvl w:val="0"/>
          <w:numId w:val="44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>elméleti vizsgadíj befizetése</w:t>
      </w:r>
    </w:p>
    <w:p w14:paraId="155ECAFD" w14:textId="77777777" w:rsidR="00E02B70" w:rsidRDefault="00E02B70" w:rsidP="00D267E5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709E09CC" w14:textId="77777777" w:rsidR="00E62021" w:rsidRDefault="002F74C2" w:rsidP="00CB4A99">
      <w:pPr>
        <w:spacing w:after="450" w:line="240" w:lineRule="auto"/>
        <w:ind w:left="708" w:firstLine="12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vizsgára bocsátás feltételei:</w:t>
      </w:r>
    </w:p>
    <w:p w14:paraId="79EAD8A8" w14:textId="77777777" w:rsidR="00E62021" w:rsidRDefault="002F74C2" w:rsidP="00E62021">
      <w:pPr>
        <w:pStyle w:val="Listaszerbekezds"/>
        <w:numPr>
          <w:ilvl w:val="0"/>
          <w:numId w:val="33"/>
        </w:num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betöltött 17 éves életkor</w:t>
      </w:r>
      <w:r w:rsid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4186A77B" w14:textId="77777777" w:rsidR="00E62021" w:rsidRDefault="002F74C2" w:rsidP="00E62021">
      <w:pPr>
        <w:pStyle w:val="Listaszerbekezds"/>
        <w:numPr>
          <w:ilvl w:val="0"/>
          <w:numId w:val="33"/>
        </w:num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köte</w:t>
      </w:r>
      <w:r w:rsid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lező óraszám (29óra) levezetése</w:t>
      </w:r>
      <w:r w:rsidRP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és az előírt menettávolság (580km) teljesítése</w:t>
      </w:r>
      <w:r w:rsid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65D3FCA9" w14:textId="77777777" w:rsidR="00F25CE3" w:rsidRPr="00D267E5" w:rsidRDefault="002F74C2" w:rsidP="00F25CE3">
      <w:pPr>
        <w:pStyle w:val="Listaszerbekezds"/>
        <w:numPr>
          <w:ilvl w:val="0"/>
          <w:numId w:val="33"/>
        </w:num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gyakorlati vizsgadíj befizetése</w:t>
      </w:r>
      <w:r w:rsid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1090DD94" w14:textId="77777777" w:rsidR="002F74C2" w:rsidRDefault="004B6AAE" w:rsidP="00D267E5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5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 A tanfolyam tantárgyai és kötelezően előírt óraszámai és kötelező menettávolság</w:t>
      </w:r>
    </w:p>
    <w:p w14:paraId="209125BF" w14:textId="77777777" w:rsidR="004168CD" w:rsidRDefault="004168CD" w:rsidP="00D267E5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</w:p>
    <w:p w14:paraId="7B61E5F4" w14:textId="77777777" w:rsidR="004168CD" w:rsidRPr="004168CD" w:rsidRDefault="004168CD" w:rsidP="004168CD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Cs/>
          <w:color w:val="373737"/>
          <w:lang w:eastAsia="hu-HU"/>
        </w:rPr>
      </w:pPr>
      <w:r w:rsidRPr="004168CD">
        <w:rPr>
          <w:rFonts w:ascii="Helvetica" w:eastAsia="Times New Roman" w:hAnsi="Helvetica" w:cs="Helvetica"/>
          <w:bCs/>
          <w:color w:val="373737"/>
          <w:lang w:eastAsia="hu-HU"/>
        </w:rPr>
        <w:t>Kötelezően előírt 28 óra</w:t>
      </w:r>
      <w:r>
        <w:rPr>
          <w:rFonts w:ascii="Helvetica" w:eastAsia="Times New Roman" w:hAnsi="Helvetica" w:cs="Helvetica"/>
          <w:bCs/>
          <w:color w:val="373737"/>
          <w:lang w:eastAsia="hu-HU"/>
        </w:rPr>
        <w:t xml:space="preserve"> mely tartalmaz:</w:t>
      </w:r>
    </w:p>
    <w:p w14:paraId="75BFAC1C" w14:textId="77777777" w:rsidR="00E62021" w:rsidRPr="00D52931" w:rsidRDefault="004168CD" w:rsidP="004168CD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D52931"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16 óra KRESZ </w:t>
      </w:r>
    </w:p>
    <w:p w14:paraId="553AB2B8" w14:textId="77777777" w:rsidR="004168CD" w:rsidRPr="00D52931" w:rsidRDefault="004168CD" w:rsidP="004168CD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D52931"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>4óra műszaki</w:t>
      </w:r>
    </w:p>
    <w:p w14:paraId="47E7231F" w14:textId="77777777" w:rsidR="004168CD" w:rsidRPr="00D52931" w:rsidRDefault="004168CD" w:rsidP="004168CD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</w:pPr>
      <w:r w:rsidRPr="00D52931">
        <w:rPr>
          <w:rFonts w:ascii="Helvetica" w:eastAsia="Times New Roman" w:hAnsi="Helvetica" w:cs="Helvetica"/>
          <w:bCs/>
          <w:color w:val="373737"/>
          <w:sz w:val="23"/>
          <w:szCs w:val="23"/>
          <w:bdr w:val="none" w:sz="0" w:space="0" w:color="auto" w:frame="1"/>
          <w:lang w:eastAsia="hu-HU"/>
        </w:rPr>
        <w:t>8óra vezetés technikai foglalkozást</w:t>
      </w:r>
    </w:p>
    <w:p w14:paraId="093B33C8" w14:textId="0D9A4F34" w:rsidR="004168CD" w:rsidRDefault="009935B4" w:rsidP="009935B4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E-learning képzés lehetséges</w:t>
      </w:r>
    </w:p>
    <w:p w14:paraId="73DD388F" w14:textId="77777777" w:rsidR="00767CAC" w:rsidRPr="004168CD" w:rsidRDefault="00767CAC" w:rsidP="009935B4">
      <w:pPr>
        <w:pStyle w:val="Listaszerbekezds"/>
        <w:numPr>
          <w:ilvl w:val="0"/>
          <w:numId w:val="45"/>
        </w:num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3F3E3920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Gyakorlati foglalkozások, óraszámok, menettávolság</w:t>
      </w:r>
    </w:p>
    <w:p w14:paraId="512266AD" w14:textId="77777777" w:rsidR="002F74C2" w:rsidRPr="00E62021" w:rsidRDefault="002F74C2" w:rsidP="00E62021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767CAC">
        <w:rPr>
          <w:rFonts w:ascii="Helvetica" w:eastAsia="Times New Roman" w:hAnsi="Helvetica" w:cs="Helvetica"/>
          <w:b/>
          <w:bCs/>
          <w:i/>
          <w:iCs/>
          <w:color w:val="373737"/>
          <w:sz w:val="23"/>
          <w:szCs w:val="23"/>
          <w:u w:val="single"/>
          <w:lang w:eastAsia="hu-HU"/>
        </w:rPr>
        <w:t>Kötelező menettávolság: 580km</w:t>
      </w:r>
      <w:r w:rsidR="00E6202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2FC9E3D3" w14:textId="77777777" w:rsidR="00E5446E" w:rsidRDefault="00E5446E" w:rsidP="00E5446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6F35DB7C" w14:textId="77777777" w:rsidR="00E5446E" w:rsidRDefault="002F74C2" w:rsidP="001E14A5">
      <w:pPr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előírt kötelező óraszám: 29 óra + 1 vizsgaóra, melyet az alábbiak szerint kell teljesíteni:</w:t>
      </w:r>
    </w:p>
    <w:p w14:paraId="003208FB" w14:textId="77777777" w:rsidR="00E5446E" w:rsidRDefault="00E5446E" w:rsidP="00E5446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1A8F2C13" w14:textId="77777777" w:rsidR="002F74C2" w:rsidRPr="00E5446E" w:rsidRDefault="002F74C2" w:rsidP="00E5446E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Ala</w:t>
      </w:r>
      <w:r w:rsidR="00E62021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poktatás: </w:t>
      </w: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9 óra</w:t>
      </w:r>
      <w:r w:rsidR="00E62021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019A92CC" w14:textId="77777777" w:rsidR="002F74C2" w:rsidRPr="00E5446E" w:rsidRDefault="002F74C2" w:rsidP="00E5446E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városi</w:t>
      </w:r>
      <w:proofErr w:type="gramStart"/>
      <w:r w:rsidR="00E62021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- :</w:t>
      </w:r>
      <w:proofErr w:type="gramEnd"/>
      <w:r w:rsidR="00E62021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14 óra</w:t>
      </w:r>
      <w:r w:rsidR="00E62021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21FE5F4E" w14:textId="77777777" w:rsidR="00E5446E" w:rsidRDefault="00E62021" w:rsidP="00E5446E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országúti</w:t>
      </w:r>
      <w:proofErr w:type="gramStart"/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- :</w:t>
      </w:r>
      <w:proofErr w:type="gramEnd"/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4 óra</w:t>
      </w: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369AEC0A" w14:textId="77777777" w:rsidR="00E5446E" w:rsidRDefault="00E62021" w:rsidP="00E5446E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éjszakai vezetés: </w:t>
      </w:r>
      <w:r w:rsidR="002F74C2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2 óra</w:t>
      </w:r>
      <w:r w:rsidR="00E5446E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705E15B2" w14:textId="77777777" w:rsidR="001E14A5" w:rsidRPr="001E14A5" w:rsidRDefault="00E62021" w:rsidP="001E14A5">
      <w:pPr>
        <w:pStyle w:val="Listaszerbekezds"/>
        <w:numPr>
          <w:ilvl w:val="0"/>
          <w:numId w:val="35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 xml:space="preserve">Vizsga: </w:t>
      </w:r>
      <w:r w:rsidR="002F74C2" w:rsidRPr="00E5446E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1 óra</w:t>
      </w:r>
      <w:r w:rsidR="00E5446E" w:rsidRPr="00E5446E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>.</w:t>
      </w:r>
    </w:p>
    <w:p w14:paraId="6473343D" w14:textId="77777777" w:rsidR="001E14A5" w:rsidRDefault="001E14A5" w:rsidP="001E14A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2A7FBA0" w14:textId="77777777" w:rsidR="00E5446E" w:rsidRPr="001E14A5" w:rsidRDefault="002F74C2" w:rsidP="001E14A5">
      <w:pPr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oktatás a sikeres elméleti</w:t>
      </w:r>
      <w:r w:rsidR="00E5446E"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vizsgát követően kezdhető meg. </w:t>
      </w: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gyakorlati órák időpontját a </w:t>
      </w:r>
      <w:r w:rsidR="00E5446E"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szakoktatóval lehet egyeztetni. </w:t>
      </w: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gyakorlati órák időtartama 50 perc. </w:t>
      </w:r>
      <w:r w:rsidR="00D5293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alapoktatásban egy nap max. 2</w:t>
      </w:r>
      <w:r w:rsidR="00E5446E"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óra vezetés lehetséges, főoktatásban egy nap max. 2×2 óra, közte</w:t>
      </w:r>
      <w:r w:rsidR="00D5293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min. 1</w:t>
      </w:r>
      <w:r w:rsidRP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óra szünettel.</w:t>
      </w:r>
    </w:p>
    <w:p w14:paraId="716CFF71" w14:textId="77777777" w:rsidR="00E5446E" w:rsidRDefault="002F74C2" w:rsidP="001E14A5">
      <w:pPr>
        <w:spacing w:after="45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580km elérése és a kötelező 30 óra gyakorlati oktatás teljesítését követően, valamint sikertelen forgalmi vizsga esetén a gyakorlati oktató tehet javaslatot további szükséges gyakorlati órákra.</w:t>
      </w:r>
    </w:p>
    <w:p w14:paraId="7D90757A" w14:textId="77777777" w:rsidR="002F74C2" w:rsidRPr="002F74C2" w:rsidRDefault="002F74C2" w:rsidP="001E14A5">
      <w:pPr>
        <w:spacing w:after="450" w:line="240" w:lineRule="auto"/>
        <w:ind w:left="36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lastRenderedPageBreak/>
        <w:t>A forgalmi vizsga időtartama 60 perc, ebből 50 perc folyamatos vezetés. A megadott időtartam magában foglalja a vizsgabiztosoknak a vizsga menetéről, valamint a vizsga értékeléséről szóló tájékoztatását.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Az ötödik sikertelen forgalmi vizsga után P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ÁV 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vizsgálat kötelező.</w:t>
      </w:r>
    </w:p>
    <w:p w14:paraId="29F7CB06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6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Járműhasználat:</w:t>
      </w:r>
    </w:p>
    <w:p w14:paraId="54E532BD" w14:textId="7FCAFFA9" w:rsidR="00767CAC" w:rsidRPr="005F4D0E" w:rsidRDefault="001E14A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Választható típusok: c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sak az iskola oktató járművein lehetséges a gyakorlati képzés.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Tanuló által biztosított járművel folytatott képzéssel nem foglalkozunk</w:t>
      </w:r>
      <w:r w:rsidR="005F4D0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                         </w:t>
      </w:r>
      <w:r w:rsidR="005F4D0E" w:rsidRPr="005F4D0E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  <w:t>A gépjármű nem rendeltetés szerű használatából okozott kárért a tanuló a felelős,</w:t>
      </w:r>
      <w:r w:rsidR="00767CAC" w:rsidRPr="005F4D0E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  <w:t xml:space="preserve"> </w:t>
      </w:r>
      <w:r w:rsidR="005F4D0E" w:rsidRPr="005F4D0E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  <w:t>a kárt kőteles megtéríteni</w:t>
      </w:r>
      <w:r w:rsidR="00767CAC" w:rsidRPr="005F4D0E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lang w:eastAsia="hu-HU"/>
        </w:rPr>
        <w:t xml:space="preserve">                                                         </w:t>
      </w:r>
    </w:p>
    <w:p w14:paraId="56F09479" w14:textId="77777777" w:rsidR="00767CAC" w:rsidRPr="002F74C2" w:rsidRDefault="00767CAC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FA6DAC5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7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A hiányzás pótlásának módja:</w:t>
      </w:r>
    </w:p>
    <w:p w14:paraId="4F23892A" w14:textId="77777777" w:rsidR="002F74C2" w:rsidRPr="002F74C2" w:rsidRDefault="001E14A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gyakorlati oktatásnál az esetleg elkéső oktatóra a tanulónak min. 20 percet kell várni, az oktató miatt elmaradt vezetési órát későbbi időpontban plusz óradíj fizetése nélkül pótolni kell.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A tanuló akadályoztatása esetén az alábbiak szerint mondhatja le a megbeszélt gyakorlati oktatási tanórát:</w:t>
      </w:r>
    </w:p>
    <w:p w14:paraId="2151E2AE" w14:textId="77777777" w:rsidR="00E5446E" w:rsidRDefault="002F74C2" w:rsidP="00E5446E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4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8 órával a tanóra megkezdése elő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tt díjmentesen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5D71FF8E" w14:textId="77777777" w:rsidR="00262A31" w:rsidRPr="002F74C2" w:rsidRDefault="00E5446E" w:rsidP="00CB4A99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</w:t>
      </w:r>
      <w:r w:rsidR="002F74C2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mennyiben a tanuló előzetes bejelentés nélkül nem jelenik meg a megbeszélt foglalkozáson, akkor az így igénybe nem vett óráért a teljes óradíjat kell fizetni, és az elmaradt gyakorlati vezetési órát pótolnia kell.</w:t>
      </w:r>
    </w:p>
    <w:p w14:paraId="7965DC53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8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Tandíjak, vizsgadíjak, fizetési módok</w:t>
      </w:r>
    </w:p>
    <w:p w14:paraId="53C25203" w14:textId="77777777" w:rsidR="00D267E5" w:rsidRDefault="001E14A5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br/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Tandíjak</w:t>
      </w:r>
    </w:p>
    <w:p w14:paraId="60D132A7" w14:textId="77777777" w:rsidR="002F74C2" w:rsidRPr="002F74C2" w:rsidRDefault="002F74C2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                                            </w:t>
      </w:r>
    </w:p>
    <w:p w14:paraId="54910A48" w14:textId="77777777" w:rsidR="002F74C2" w:rsidRPr="00E5446E" w:rsidRDefault="002F74C2" w:rsidP="00E5446E">
      <w:pPr>
        <w:pStyle w:val="Listaszerbekezds"/>
        <w:numPr>
          <w:ilvl w:val="0"/>
          <w:numId w:val="3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Gyakorlat</w:t>
      </w:r>
      <w:r w:rsidR="00E5446E" w:rsidRP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 oktatás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:</w:t>
      </w:r>
    </w:p>
    <w:p w14:paraId="5B444F49" w14:textId="760A347B" w:rsidR="002F74C2" w:rsidRPr="002F74C2" w:rsidRDefault="00E5446E" w:rsidP="00E5446E">
      <w:pPr>
        <w:spacing w:after="0" w:line="240" w:lineRule="auto"/>
        <w:ind w:left="12"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</w:t>
      </w:r>
      <w:r w:rsidR="00594E7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lap óradíja</w:t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:</w:t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767CA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8</w:t>
      </w:r>
      <w:r w:rsidR="008E4F0A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5</w:t>
      </w:r>
      <w:r w:rsidR="00594E7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00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Ft/óra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66A28945" w14:textId="22D8DA44" w:rsidR="002F74C2" w:rsidRPr="002F74C2" w:rsidRDefault="002F74C2" w:rsidP="00E5446E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kötelező 580</w:t>
      </w:r>
      <w:r w:rsidR="00594E7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km levezetése után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: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767CA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8</w:t>
      </w:r>
      <w:r w:rsidR="00796B1F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5</w:t>
      </w:r>
      <w:r w:rsidR="00594E7B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00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Ft/óra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04790F89" w14:textId="74C210C0" w:rsidR="002F74C2" w:rsidRPr="002F74C2" w:rsidRDefault="002F74C2" w:rsidP="00E5446E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Automata váltós autón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:</w:t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E5446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 w:rsidR="00767CA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-</w:t>
      </w:r>
    </w:p>
    <w:p w14:paraId="3355AABA" w14:textId="2F4901C0" w:rsidR="002F74C2" w:rsidRPr="002F74C2" w:rsidRDefault="00E5446E" w:rsidP="00E5446E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Heti két alkalomnál </w:t>
      </w:r>
      <w:proofErr w:type="gramStart"/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többször</w:t>
      </w:r>
      <w:r w:rsidR="00E6740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:</w:t>
      </w:r>
      <w:proofErr w:type="gramEnd"/>
      <w:r w:rsidR="00E6740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alap óra díja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+1000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Ft/óra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78835EA2" w14:textId="0DAB1053" w:rsidR="002F74C2" w:rsidRPr="002F74C2" w:rsidRDefault="00E5446E" w:rsidP="00E5446E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Hét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végi </w:t>
      </w:r>
      <w:proofErr w:type="gramStart"/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oktat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ás</w:t>
      </w:r>
      <w:r w:rsidR="00E6740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:   </w:t>
      </w:r>
      <w:proofErr w:type="gramEnd"/>
      <w:r w:rsidR="00E6740E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           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767CA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-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62D26E7A" w14:textId="77777777" w:rsidR="009658BC" w:rsidRDefault="009658BC" w:rsidP="009658BC">
      <w:pPr>
        <w:spacing w:after="0" w:line="240" w:lineRule="auto"/>
        <w:ind w:left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Más képzőszervtől képzési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igazo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lással érkező tanuló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óradíja: </w:t>
      </w:r>
    </w:p>
    <w:p w14:paraId="3DE52173" w14:textId="77777777" w:rsidR="002F74C2" w:rsidRDefault="00E6740E" w:rsidP="00E6740E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                                                          alap óra díja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+1000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Ft/óra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1A411E88" w14:textId="77777777" w:rsidR="009658BC" w:rsidRPr="00594E7B" w:rsidRDefault="009658BC" w:rsidP="009658BC">
      <w:pPr>
        <w:spacing w:after="0" w:line="240" w:lineRule="auto"/>
        <w:ind w:left="4248"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F3D1482" w14:textId="77777777" w:rsidR="002F74C2" w:rsidRPr="002F74C2" w:rsidRDefault="002F74C2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Vizsgadíjak</w:t>
      </w:r>
    </w:p>
    <w:p w14:paraId="7548958B" w14:textId="77777777" w:rsidR="002F74C2" w:rsidRPr="009658BC" w:rsidRDefault="002F74C2" w:rsidP="009658BC">
      <w:pPr>
        <w:pStyle w:val="Listaszerbekezds"/>
        <w:numPr>
          <w:ilvl w:val="0"/>
          <w:numId w:val="3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Hatósági díjszabás szerint, jelen tájékoztató 20. pontjában részletezve</w:t>
      </w:r>
      <w:r w:rsidR="001E14A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7C9DD8EC" w14:textId="77777777" w:rsidR="009658BC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4E97D76F" w14:textId="77777777" w:rsidR="001E14A5" w:rsidRDefault="001E14A5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3230A759" w14:textId="77777777" w:rsidR="00CB4A99" w:rsidRDefault="00CB4A99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F90DC00" w14:textId="77777777" w:rsidR="002F74C2" w:rsidRPr="002F74C2" w:rsidRDefault="002F74C2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Fizetési módok, részletfizetés</w:t>
      </w:r>
    </w:p>
    <w:p w14:paraId="4354973C" w14:textId="77777777" w:rsidR="009658BC" w:rsidRDefault="002F74C2" w:rsidP="009658BC">
      <w:pPr>
        <w:pStyle w:val="Listaszerbekezds"/>
        <w:numPr>
          <w:ilvl w:val="0"/>
          <w:numId w:val="3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bankszámlára utalással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ill. készpénz befizetéssel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1F3AAB38" w14:textId="77777777" w:rsidR="009658BC" w:rsidRDefault="002F74C2" w:rsidP="009658BC">
      <w:pPr>
        <w:pStyle w:val="Listaszerbekezds"/>
        <w:numPr>
          <w:ilvl w:val="0"/>
          <w:numId w:val="3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lastRenderedPageBreak/>
        <w:t>személyesen a pénztárba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 készpénz</w:t>
      </w: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fizetéssel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28C755B1" w14:textId="77777777" w:rsidR="002F74C2" w:rsidRPr="009658BC" w:rsidRDefault="002F74C2" w:rsidP="009658BC">
      <w:pPr>
        <w:pStyle w:val="Listaszerbekezds"/>
        <w:numPr>
          <w:ilvl w:val="0"/>
          <w:numId w:val="37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részletfizetésre lehetőséget biztosítunk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022F32AF" w14:textId="77777777" w:rsidR="009658BC" w:rsidRDefault="009658BC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67B80CB5" w14:textId="77777777" w:rsid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bdr w:val="none" w:sz="0" w:space="0" w:color="auto" w:frame="1"/>
          <w:lang w:eastAsia="hu-HU"/>
        </w:rPr>
        <w:t xml:space="preserve">A képzés díja és az esetleges részletfizetés ütemezése a szerződésben kerül rögzítésre. </w:t>
      </w:r>
      <w:r w:rsidRPr="00767CAC">
        <w:rPr>
          <w:rFonts w:ascii="Helvetica" w:eastAsia="Times New Roman" w:hAnsi="Helvetica" w:cs="Helvetica"/>
          <w:b/>
          <w:bCs/>
          <w:color w:val="373737"/>
          <w:sz w:val="23"/>
          <w:szCs w:val="23"/>
          <w:u w:val="single"/>
          <w:bdr w:val="none" w:sz="0" w:space="0" w:color="auto" w:frame="1"/>
          <w:lang w:eastAsia="hu-HU"/>
        </w:rPr>
        <w:t>Az árváltoztatás jogát fenntartjuk.</w:t>
      </w:r>
    </w:p>
    <w:p w14:paraId="1ACC713F" w14:textId="77777777" w:rsidR="00262A31" w:rsidRDefault="00262A31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021412C" w14:textId="77777777" w:rsidR="00E6740E" w:rsidRDefault="00E6740E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6CE132C" w14:textId="77777777" w:rsidR="00E6740E" w:rsidRPr="002F74C2" w:rsidRDefault="00E6740E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AC23ED3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9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Az egyes tantárgyak hallgatása és vizsgája alóli mentesítés feltételei:</w:t>
      </w:r>
    </w:p>
    <w:p w14:paraId="78F0F532" w14:textId="77777777" w:rsidR="002F74C2" w:rsidRPr="002F74C2" w:rsidRDefault="001E14A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24/2005.(IV.21.) GKM rendeletben foglaltak szerint B kategóriánál nincs felmentés</w:t>
      </w:r>
      <w:r w:rsidR="00262A31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4EFB897B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10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 A tanuló áthelyezés és a teljesített oktatásról szóló igazolás kiadásának módja, a tanuló áthelyezés következményei:</w:t>
      </w:r>
    </w:p>
    <w:p w14:paraId="22D61983" w14:textId="77777777" w:rsidR="002F74C2" w:rsidRDefault="001E14A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tanuló kérésére az iskolavezető köteles kiállítani a „Képzési </w:t>
      </w:r>
      <w:proofErr w:type="gramStart"/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igazolás”-</w:t>
      </w:r>
      <w:proofErr w:type="gramEnd"/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t 3 példányban, és annak 2 példányát átadni a tanulónak 3 munkanapon belül. A befizetett, de le nem vezetett órák díját a képzőszerv az igazolás kiadásával egyidejűleg készpénzben visszafizeti.</w:t>
      </w:r>
    </w:p>
    <w:p w14:paraId="0A9D8AAA" w14:textId="77777777" w:rsidR="00D267E5" w:rsidRDefault="00D267E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58DD4797" w14:textId="77777777" w:rsidR="00D267E5" w:rsidRPr="002F74C2" w:rsidRDefault="00D267E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C104FA9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11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  Oktatási helyszínek:</w:t>
      </w:r>
    </w:p>
    <w:p w14:paraId="58CCDE22" w14:textId="77777777" w:rsidR="001E14A5" w:rsidRDefault="001E14A5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4672B317" w14:textId="77777777" w:rsidR="009658BC" w:rsidRPr="002F74C2" w:rsidRDefault="009658BC" w:rsidP="009658BC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394D530C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Gyakorlat</w:t>
      </w:r>
      <w:r w:rsidR="001E14A5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i</w:t>
      </w:r>
    </w:p>
    <w:p w14:paraId="6677B718" w14:textId="77777777" w:rsidR="009658BC" w:rsidRDefault="009658BC" w:rsidP="009658BC">
      <w:pPr>
        <w:pStyle w:val="Listaszerbekezds"/>
        <w:numPr>
          <w:ilvl w:val="0"/>
          <w:numId w:val="38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1112 Budapest – </w:t>
      </w:r>
      <w:r w:rsidR="002F74C2"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Budaörsi út Virágpiac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19B7F55A" w14:textId="77777777" w:rsidR="00262A31" w:rsidRPr="002F74C2" w:rsidRDefault="00262A31" w:rsidP="00262A31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14C4B2C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12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Vizsga helyszínek:</w:t>
      </w:r>
    </w:p>
    <w:p w14:paraId="26ECA9C8" w14:textId="77777777" w:rsidR="009658BC" w:rsidRDefault="009658BC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603A2C7B" w14:textId="77777777" w:rsidR="002F74C2" w:rsidRPr="002F74C2" w:rsidRDefault="002F74C2" w:rsidP="002F74C2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Gyakorlati</w:t>
      </w:r>
    </w:p>
    <w:p w14:paraId="32C947D2" w14:textId="77777777" w:rsidR="009658BC" w:rsidRDefault="009658BC" w:rsidP="009658BC">
      <w:pPr>
        <w:pStyle w:val="Listaszerbekezds"/>
        <w:numPr>
          <w:ilvl w:val="0"/>
          <w:numId w:val="39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1112 Budapest – </w:t>
      </w:r>
      <w:r w:rsidR="002F74C2"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Budaörsi út Virágpiac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6ED514A9" w14:textId="77777777" w:rsidR="00262A31" w:rsidRDefault="00262A31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7F867B45" w14:textId="77777777" w:rsidR="00D267E5" w:rsidRPr="00D267E5" w:rsidRDefault="00D267E5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65340B36" w14:textId="77777777" w:rsidR="002F74C2" w:rsidRP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13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Pótórák igénylésének módja, díjai:</w:t>
      </w:r>
    </w:p>
    <w:p w14:paraId="189F0E48" w14:textId="77777777" w:rsidR="001E14A5" w:rsidRPr="00F25CE3" w:rsidRDefault="001E14A5" w:rsidP="00F25CE3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kötelező 580km futásteljesítmény fölött a gyakorlati oktató tehet javaslatot a további gyakorlati órák mennyiségére</w:t>
      </w:r>
      <w:r w:rsidR="002F74C2" w:rsidRPr="008E4F0A">
        <w:rPr>
          <w:rFonts w:ascii="Helvetica" w:eastAsia="Times New Roman" w:hAnsi="Helvetica" w:cs="Helvetica"/>
          <w:b/>
          <w:color w:val="373737"/>
          <w:sz w:val="23"/>
          <w:szCs w:val="23"/>
          <w:u w:val="single"/>
          <w:lang w:eastAsia="hu-HU"/>
        </w:rPr>
        <w:t>. A pótórák díja megegyezik az alap órák díjával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28F396B5" w14:textId="77777777" w:rsidR="002F74C2" w:rsidRPr="001E14A5" w:rsidRDefault="004B6AAE" w:rsidP="001E14A5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14</w:t>
      </w:r>
      <w:r w:rsidR="001E14A5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 xml:space="preserve">. Az engedélyező- és felügyeletet ellátó 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hatóság</w:t>
      </w:r>
      <w:r w:rsidR="001E14A5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 xml:space="preserve"> megnevezése és elérhetőségei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: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 </w:t>
      </w:r>
    </w:p>
    <w:p w14:paraId="23E95A39" w14:textId="77777777" w:rsidR="009658BC" w:rsidRPr="002F74C2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4A370696" w14:textId="77777777" w:rsidR="00F25CE3" w:rsidRPr="00814FD5" w:rsidRDefault="002F74C2" w:rsidP="00814F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Innovációs és Technológiai Minisztérium Ké</w:t>
      </w:r>
      <w:r w:rsidR="009658BC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pzési és Vizsgáztatási Hatósági 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Főosztály</w:t>
      </w:r>
    </w:p>
    <w:p w14:paraId="3C048614" w14:textId="77777777" w:rsidR="00F25CE3" w:rsidRDefault="00F25CE3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14988216" w14:textId="77777777" w:rsidR="002F74C2" w:rsidRPr="002F74C2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Cím: 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1082 Budapest, Vajdahunyad utca 45.</w:t>
      </w: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,</w:t>
      </w:r>
    </w:p>
    <w:p w14:paraId="39C35125" w14:textId="77777777" w:rsidR="002F74C2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 xml:space="preserve">Tel. sz.: 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06- 1/814-1818,</w:t>
      </w:r>
    </w:p>
    <w:p w14:paraId="150CD967" w14:textId="13C09E67" w:rsidR="002F74C2" w:rsidRPr="002F74C2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Email: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hyperlink r:id="rId6" w:history="1">
        <w:r w:rsidR="00460304" w:rsidRPr="00F055A1">
          <w:rPr>
            <w:rStyle w:val="Hiperhivatkozs"/>
            <w:rFonts w:ascii="Helvetica" w:eastAsia="Times New Roman" w:hAnsi="Helvetica" w:cs="Helvetica"/>
            <w:b/>
            <w:bCs/>
            <w:sz w:val="23"/>
            <w:szCs w:val="23"/>
            <w:bdr w:val="none" w:sz="0" w:space="0" w:color="auto" w:frame="1"/>
            <w:lang w:eastAsia="hu-HU"/>
          </w:rPr>
          <w:t>kepzesvizsga@itm.gov.hu</w:t>
        </w:r>
      </w:hyperlink>
    </w:p>
    <w:p w14:paraId="28FCF98B" w14:textId="77777777" w:rsidR="009658BC" w:rsidRDefault="009658BC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</w:pPr>
    </w:p>
    <w:p w14:paraId="0BFE1B06" w14:textId="77777777" w:rsidR="002F74C2" w:rsidRPr="009658BC" w:rsidRDefault="002F74C2" w:rsidP="009658BC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Közlekedési Alkalmassági és Vizsgaközpont</w:t>
      </w:r>
      <w:r w:rsid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: </w:t>
      </w:r>
      <w:r w:rsidRPr="002F74C2">
        <w:rPr>
          <w:rFonts w:ascii="Helvetica" w:eastAsia="Times New Roman" w:hAnsi="Helvetica" w:cs="Helvetica"/>
          <w:b/>
          <w:bCs/>
          <w:color w:val="373737"/>
          <w:sz w:val="23"/>
          <w:szCs w:val="23"/>
          <w:bdr w:val="none" w:sz="0" w:space="0" w:color="auto" w:frame="1"/>
          <w:lang w:eastAsia="hu-HU"/>
        </w:rPr>
        <w:t>1119 Budapest Petzvál József u. 39.</w:t>
      </w:r>
    </w:p>
    <w:p w14:paraId="2E5F5A45" w14:textId="77777777" w:rsidR="000C685E" w:rsidRDefault="000C685E" w:rsidP="002F74C2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1B16DF89" w14:textId="77777777" w:rsidR="00E6740E" w:rsidRPr="002F74C2" w:rsidRDefault="00E6740E" w:rsidP="002F74C2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578A55C6" w14:textId="77777777" w:rsid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15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A vizsgázó jogai és kötelezettségei:</w:t>
      </w:r>
    </w:p>
    <w:p w14:paraId="71095FF3" w14:textId="77777777" w:rsidR="001E14A5" w:rsidRPr="002F74C2" w:rsidRDefault="001E14A5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lang w:eastAsia="hu-HU"/>
        </w:rPr>
      </w:pPr>
    </w:p>
    <w:p w14:paraId="0FB2D103" w14:textId="77777777" w:rsidR="00905A85" w:rsidRDefault="009658BC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</w:t>
      </w:r>
      <w:r w:rsidR="002F74C2" w:rsidRPr="009658BC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vizsga helyéről és időpontjáról értesítjük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5A090A93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vizsgázónak a vizsga helyszínén a számára kiírt időpontban a járművezetésnek megfelelő öltözetben meg kell jelenni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27E782DE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vizsgázónak személyazonosságát 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érvényes személyi igazolvánnyal</w:t>
      </w: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vagy a személyazonosításra szolgáló egyéb érvényes okmánnyal (útlevéllel) igazolnia kell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779453D7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hivatalos vizsgaeredmény a vizsgajegyzőkönyvön szerepel, amelynek tudomásulvételét a vizsgázó aláírásával igazolja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10614D1A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vizsgán meg nem jelenés, illetve késés</w:t>
      </w:r>
      <w:r w:rsidR="00594E7B"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</w:t>
      </w: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vagy sikertelen vizsga esetén újabb vizsga csak a vizsgadíj ismételt befizetése esetén tehető, kivéve, ha a vizsgázó távolmaradását legkésőbb a vizsga napját megelőző 6. napon a Felügyelőségnek szem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élyesen vagy írásban bejelenti </w:t>
      </w: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vagy orvosi igazolással indokolja a betegség megszűnését követő 8 napon belül a Fel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ügyelőség felé,</w:t>
      </w:r>
    </w:p>
    <w:p w14:paraId="7FD7AACB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a vizsgázó a személyi adataiban történt változást 8 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napon belül köteles bejelenteni,</w:t>
      </w:r>
    </w:p>
    <w:p w14:paraId="0FC03179" w14:textId="77777777" w:rsid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amennyiben az orvos vizsgálata során korlátozást ír elő (szemüveg vagy kontaktlencse), a tanuló köteles mind a gyakorlati vezetés, mind a vizsgák során tartalék szemüveget vagy kontaktlencsét magával hordani. Amennyiben a szemüveg vagy kontaktlencse hiánya miatt a vizsga nem tartható meg, az anyagi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felelősség a vizsgázót terheli,</w:t>
      </w:r>
    </w:p>
    <w:p w14:paraId="5B36AF05" w14:textId="77777777" w:rsidR="002F74C2" w:rsidRPr="00905A85" w:rsidRDefault="002F74C2" w:rsidP="00905A85">
      <w:pPr>
        <w:pStyle w:val="Listaszerbekezds"/>
        <w:numPr>
          <w:ilvl w:val="0"/>
          <w:numId w:val="40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amennyiben a vizsgázó már rendelkezik érvényes vezetői engedéllyel vagy vizsgaigazolással, a vizsgák alkalmával azt köteles a vizsgabiztosnak bemutatni.</w:t>
      </w:r>
    </w:p>
    <w:p w14:paraId="5BE53845" w14:textId="77777777" w:rsidR="00262A31" w:rsidRPr="002F74C2" w:rsidRDefault="00262A31" w:rsidP="00262A31">
      <w:pPr>
        <w:spacing w:after="0" w:line="240" w:lineRule="auto"/>
        <w:ind w:left="375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03AC86A9" w14:textId="769DF041" w:rsidR="002F74C2" w:rsidRDefault="004B6AAE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16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Vizsgadíjak és azok megfizetésének módja:</w:t>
      </w:r>
    </w:p>
    <w:p w14:paraId="2416DEFB" w14:textId="1C751648" w:rsidR="00767CAC" w:rsidRDefault="00767CAC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</w:pPr>
    </w:p>
    <w:p w14:paraId="52E48C7D" w14:textId="6B624680" w:rsidR="00767CAC" w:rsidRPr="00767CAC" w:rsidRDefault="00767CAC" w:rsidP="002F74C2">
      <w:pPr>
        <w:spacing w:after="0" w:line="240" w:lineRule="auto"/>
        <w:textAlignment w:val="baseline"/>
        <w:outlineLvl w:val="4"/>
        <w:rPr>
          <w:rFonts w:ascii="Helvetica" w:eastAsia="Times New Roman" w:hAnsi="Helvetica" w:cs="Helvetica"/>
          <w:color w:val="373737"/>
          <w:lang w:eastAsia="hu-HU"/>
        </w:rPr>
      </w:pPr>
      <w:r>
        <w:rPr>
          <w:rFonts w:ascii="Helvetica" w:eastAsia="Times New Roman" w:hAnsi="Helvetica" w:cs="Helvetica"/>
          <w:color w:val="373737"/>
          <w:lang w:eastAsia="hu-HU"/>
        </w:rPr>
        <w:t xml:space="preserve">            </w:t>
      </w:r>
      <w:r w:rsidRPr="00767CAC">
        <w:rPr>
          <w:rFonts w:ascii="Helvetica" w:eastAsia="Times New Roman" w:hAnsi="Helvetica" w:cs="Helvetica"/>
          <w:color w:val="373737"/>
          <w:lang w:eastAsia="hu-HU"/>
        </w:rPr>
        <w:t xml:space="preserve">Elméleti </w:t>
      </w:r>
      <w:proofErr w:type="gramStart"/>
      <w:r w:rsidRPr="00767CAC">
        <w:rPr>
          <w:rFonts w:ascii="Helvetica" w:eastAsia="Times New Roman" w:hAnsi="Helvetica" w:cs="Helvetica"/>
          <w:color w:val="373737"/>
          <w:lang w:eastAsia="hu-HU"/>
        </w:rPr>
        <w:t>vizsgadíj</w:t>
      </w:r>
      <w:r>
        <w:rPr>
          <w:rFonts w:ascii="Helvetica" w:eastAsia="Times New Roman" w:hAnsi="Helvetica" w:cs="Helvetica"/>
          <w:color w:val="373737"/>
          <w:lang w:eastAsia="hu-HU"/>
        </w:rPr>
        <w:t xml:space="preserve">:   </w:t>
      </w:r>
      <w:proofErr w:type="gramEnd"/>
      <w:r>
        <w:rPr>
          <w:rFonts w:ascii="Helvetica" w:eastAsia="Times New Roman" w:hAnsi="Helvetica" w:cs="Helvetica"/>
          <w:color w:val="373737"/>
          <w:lang w:eastAsia="hu-HU"/>
        </w:rPr>
        <w:t xml:space="preserve">                            4600 Ft</w:t>
      </w:r>
    </w:p>
    <w:p w14:paraId="0CB6C1D6" w14:textId="77777777" w:rsidR="00905A85" w:rsidRPr="00D267E5" w:rsidRDefault="00905A85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5A36EA4F" w14:textId="77777777" w:rsidR="00905A85" w:rsidRDefault="00905A85" w:rsidP="00905A85">
      <w:pPr>
        <w:pStyle w:val="Listaszerbekezds"/>
        <w:numPr>
          <w:ilvl w:val="0"/>
          <w:numId w:val="4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forgalmi vizsga díja: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ab/>
        <w:t xml:space="preserve">11.000 </w:t>
      </w:r>
      <w:r w:rsidR="002F74C2"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Ft</w:t>
      </w: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07C7C20D" w14:textId="77777777" w:rsidR="002F74C2" w:rsidRPr="00D267E5" w:rsidRDefault="002F74C2" w:rsidP="00D267E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156C2F0A" w14:textId="77777777" w:rsidR="00CB4A99" w:rsidRDefault="00905A85" w:rsidP="00CB4A99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vizsgadíjak befizetése a vizsgára jelentés előtt történik készpénzben.</w:t>
      </w:r>
    </w:p>
    <w:p w14:paraId="72553C97" w14:textId="77777777" w:rsidR="00CB4A99" w:rsidRPr="00CB4A99" w:rsidRDefault="004B6AAE" w:rsidP="00CB4A99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17</w:t>
      </w:r>
      <w:r w:rsidR="002F74C2" w:rsidRPr="002F74C2">
        <w:rPr>
          <w:rFonts w:ascii="Helvetica" w:eastAsia="Times New Roman" w:hAnsi="Helvetica" w:cs="Helvetica"/>
          <w:b/>
          <w:bCs/>
          <w:color w:val="373737"/>
          <w:sz w:val="27"/>
          <w:szCs w:val="27"/>
          <w:u w:val="single"/>
          <w:lang w:eastAsia="hu-HU"/>
        </w:rPr>
        <w:t>. A vezetői engedély kiadásával kapcsolatos, jogszabályban meghatározott fontosabb előírások</w:t>
      </w:r>
    </w:p>
    <w:p w14:paraId="4B026245" w14:textId="77777777" w:rsidR="002F74C2" w:rsidRDefault="002F74C2" w:rsidP="00905A85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okmányiroda készíti el a já</w:t>
      </w:r>
      <w:r w:rsidR="00594E7B"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rművezetésre jogosító okmányt, e</w:t>
      </w: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kkor az alábbi dokumentumokat kell bemutatni:</w:t>
      </w:r>
    </w:p>
    <w:p w14:paraId="3580BCD2" w14:textId="77777777" w:rsidR="00905A85" w:rsidRPr="00905A85" w:rsidRDefault="00905A85" w:rsidP="00905A85">
      <w:pPr>
        <w:pStyle w:val="Listaszerbekezds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26D89045" w14:textId="77777777" w:rsidR="002F74C2" w:rsidRPr="002F74C2" w:rsidRDefault="002F74C2" w:rsidP="00CB4A99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személyi igazolvány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5D236195" w14:textId="77777777" w:rsidR="002F74C2" w:rsidRPr="002F74C2" w:rsidRDefault="002F74C2" w:rsidP="00CB4A99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lastRenderedPageBreak/>
        <w:t>lakcímkártya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31638C03" w14:textId="77777777" w:rsidR="002F74C2" w:rsidRPr="002F74C2" w:rsidRDefault="002F74C2" w:rsidP="00CB4A99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közúti elsősegélynyújtás tanfolyam sikeres elvégzését igazoló kártya</w:t>
      </w:r>
      <w:r w:rsidR="00CB4A99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,</w:t>
      </w:r>
    </w:p>
    <w:p w14:paraId="52FF24BB" w14:textId="77777777" w:rsidR="00905A85" w:rsidRPr="002F74C2" w:rsidRDefault="002F74C2" w:rsidP="00F25CE3">
      <w:pPr>
        <w:spacing w:after="0" w:line="240" w:lineRule="auto"/>
        <w:ind w:firstLine="708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orvosi alkalmassági igazolás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.</w:t>
      </w:r>
    </w:p>
    <w:p w14:paraId="21310B61" w14:textId="77777777" w:rsidR="002F74C2" w:rsidRPr="00905A85" w:rsidRDefault="002F74C2" w:rsidP="00905A85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„B” kategóriára érvényesített vezetői engedély a járművezető 18. életévének betöltéséig csak belföldön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 történő járművezetésre jogosít.</w:t>
      </w:r>
    </w:p>
    <w:p w14:paraId="718E3BDC" w14:textId="77777777" w:rsidR="00905A85" w:rsidRDefault="002F74C2" w:rsidP="00905A85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vezetési jogosultság első alkalommal történő megszerzésének napjától számított 2 évig a vezetői engedély ke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zdő vezetői engedélynek minősül.</w:t>
      </w:r>
    </w:p>
    <w:p w14:paraId="789B6CE4" w14:textId="77777777" w:rsidR="002F74C2" w:rsidRDefault="002F74C2" w:rsidP="00905A85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Nem magyar állampolgár esetén szükséges 6 hónapos tartózkodási engedély, vagy állandó bejelentett lakcím.</w:t>
      </w:r>
    </w:p>
    <w:p w14:paraId="7DAD5E56" w14:textId="77777777" w:rsidR="00E6740E" w:rsidRPr="00905A85" w:rsidRDefault="00E6740E" w:rsidP="00905A85">
      <w:pPr>
        <w:pStyle w:val="Listaszerbekezds"/>
        <w:numPr>
          <w:ilvl w:val="0"/>
          <w:numId w:val="42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</w:p>
    <w:p w14:paraId="7F08FEA7" w14:textId="77777777" w:rsidR="00CB4A99" w:rsidRDefault="00CB4A99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Ezt az írásos tájékoztatót, mely a képző szerv vállalkozási feltételeit tartal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mazza, a képző szerv készíti-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és végzi 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el </w:t>
      </w:r>
      <w:r w:rsidR="002F74C2"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szükséges módosításokat, aktualizálásokat a 24/2005.(IV.21) GKM rendelet 2.sz. melléklet szabályozása szerint.</w:t>
      </w:r>
    </w:p>
    <w:p w14:paraId="171E3EC9" w14:textId="77777777" w:rsidR="002F74C2" w:rsidRPr="002F74C2" w:rsidRDefault="002F74C2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Az írásos tájékoztató egy példányát a képző szerv a tanfolyamra történő jelentkezéssel egyidejűleg a jelentkezőnek átadja, és a tanfolyamra jelentkezők kellő tájékoztatása érdekében az ügyfélfogadásra szolgáló helyiségben jól látható helyen ki is függeszti, valamint az írásos tájékoztatóban megjelölt honlapján közzéteszi és folyamatosan aktualizálja.</w:t>
      </w:r>
    </w:p>
    <w:p w14:paraId="7E5B7111" w14:textId="77777777" w:rsidR="002F74C2" w:rsidRPr="002F74C2" w:rsidRDefault="002F74C2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 w:rsidRPr="002F74C2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 képző szervet népszerűsítő felhívásokban közzétett adatoktól az írásos tájékoztató adataiban eltérés nem mutatkozhat.</w:t>
      </w:r>
    </w:p>
    <w:p w14:paraId="150DA765" w14:textId="777D69AD" w:rsidR="002F74C2" w:rsidRPr="002F74C2" w:rsidRDefault="00D267E5" w:rsidP="002F74C2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 xml:space="preserve">Érd, </w:t>
      </w:r>
      <w:r w:rsidR="00460304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2023.01.10</w:t>
      </w:r>
    </w:p>
    <w:p w14:paraId="47DB77E0" w14:textId="77777777" w:rsidR="008736F6" w:rsidRPr="004B6AAE" w:rsidRDefault="00D267E5" w:rsidP="004B6AAE">
      <w:pPr>
        <w:spacing w:after="45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</w:pPr>
      <w:r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t>Amtman János</w:t>
      </w:r>
      <w:r w:rsidR="00905A85">
        <w:rPr>
          <w:rFonts w:ascii="Helvetica" w:eastAsia="Times New Roman" w:hAnsi="Helvetica" w:cs="Helvetica"/>
          <w:color w:val="373737"/>
          <w:sz w:val="23"/>
          <w:szCs w:val="23"/>
          <w:lang w:eastAsia="hu-HU"/>
        </w:rPr>
        <w:br/>
        <w:t>iskolavezető</w:t>
      </w:r>
    </w:p>
    <w:sectPr w:rsidR="008736F6" w:rsidRPr="004B6AAE" w:rsidSect="0077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16D"/>
    <w:multiLevelType w:val="multilevel"/>
    <w:tmpl w:val="5A7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273F4"/>
    <w:multiLevelType w:val="hybridMultilevel"/>
    <w:tmpl w:val="76EE13A2"/>
    <w:lvl w:ilvl="0" w:tplc="040E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09A77F51"/>
    <w:multiLevelType w:val="hybridMultilevel"/>
    <w:tmpl w:val="3F807E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426"/>
    <w:multiLevelType w:val="hybridMultilevel"/>
    <w:tmpl w:val="8F3C7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907B0"/>
    <w:multiLevelType w:val="hybridMultilevel"/>
    <w:tmpl w:val="91784B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F39AC"/>
    <w:multiLevelType w:val="hybridMultilevel"/>
    <w:tmpl w:val="793A3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1685"/>
    <w:multiLevelType w:val="hybridMultilevel"/>
    <w:tmpl w:val="450AF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41B49"/>
    <w:multiLevelType w:val="hybridMultilevel"/>
    <w:tmpl w:val="DEBA4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7011D"/>
    <w:multiLevelType w:val="hybridMultilevel"/>
    <w:tmpl w:val="B674F2A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9F5F9D"/>
    <w:multiLevelType w:val="multilevel"/>
    <w:tmpl w:val="C61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C414A"/>
    <w:multiLevelType w:val="hybridMultilevel"/>
    <w:tmpl w:val="DC263F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169CC"/>
    <w:multiLevelType w:val="multilevel"/>
    <w:tmpl w:val="226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27265"/>
    <w:multiLevelType w:val="multilevel"/>
    <w:tmpl w:val="B99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823DDD"/>
    <w:multiLevelType w:val="multilevel"/>
    <w:tmpl w:val="EF6A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014135"/>
    <w:multiLevelType w:val="hybridMultilevel"/>
    <w:tmpl w:val="99108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7220B"/>
    <w:multiLevelType w:val="multilevel"/>
    <w:tmpl w:val="8518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2523B5"/>
    <w:multiLevelType w:val="multilevel"/>
    <w:tmpl w:val="FFB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A144D8"/>
    <w:multiLevelType w:val="multilevel"/>
    <w:tmpl w:val="C8E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615316"/>
    <w:multiLevelType w:val="hybridMultilevel"/>
    <w:tmpl w:val="1C460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47420"/>
    <w:multiLevelType w:val="multilevel"/>
    <w:tmpl w:val="9FA276C0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23581E"/>
    <w:multiLevelType w:val="multilevel"/>
    <w:tmpl w:val="E7869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138711E"/>
    <w:multiLevelType w:val="multilevel"/>
    <w:tmpl w:val="9E98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537DB5"/>
    <w:multiLevelType w:val="hybridMultilevel"/>
    <w:tmpl w:val="9A3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65E46"/>
    <w:multiLevelType w:val="multilevel"/>
    <w:tmpl w:val="BA3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4B77CA"/>
    <w:multiLevelType w:val="multilevel"/>
    <w:tmpl w:val="C8F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244703"/>
    <w:multiLevelType w:val="hybridMultilevel"/>
    <w:tmpl w:val="EC3EA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877B9"/>
    <w:multiLevelType w:val="multilevel"/>
    <w:tmpl w:val="9D2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30508F"/>
    <w:multiLevelType w:val="hybridMultilevel"/>
    <w:tmpl w:val="85A449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8" w15:restartNumberingAfterBreak="0">
    <w:nsid w:val="4AD760DF"/>
    <w:multiLevelType w:val="hybridMultilevel"/>
    <w:tmpl w:val="3E801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F6928"/>
    <w:multiLevelType w:val="hybridMultilevel"/>
    <w:tmpl w:val="DF24E80C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4E542F2C"/>
    <w:multiLevelType w:val="multilevel"/>
    <w:tmpl w:val="ED0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1650FA"/>
    <w:multiLevelType w:val="multilevel"/>
    <w:tmpl w:val="76D2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71377"/>
    <w:multiLevelType w:val="multilevel"/>
    <w:tmpl w:val="E7869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547E3C5D"/>
    <w:multiLevelType w:val="hybridMultilevel"/>
    <w:tmpl w:val="0D90A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C5301"/>
    <w:multiLevelType w:val="hybridMultilevel"/>
    <w:tmpl w:val="3746C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944D7"/>
    <w:multiLevelType w:val="hybridMultilevel"/>
    <w:tmpl w:val="84123D7C"/>
    <w:lvl w:ilvl="0" w:tplc="040E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 w15:restartNumberingAfterBreak="0">
    <w:nsid w:val="5AE54CB8"/>
    <w:multiLevelType w:val="hybridMultilevel"/>
    <w:tmpl w:val="C950862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C347009"/>
    <w:multiLevelType w:val="hybridMultilevel"/>
    <w:tmpl w:val="9AFEA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05F79"/>
    <w:multiLevelType w:val="multilevel"/>
    <w:tmpl w:val="F32A47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E53EF7"/>
    <w:multiLevelType w:val="multilevel"/>
    <w:tmpl w:val="9C4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CF214C"/>
    <w:multiLevelType w:val="multilevel"/>
    <w:tmpl w:val="358E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037A24"/>
    <w:multiLevelType w:val="hybridMultilevel"/>
    <w:tmpl w:val="D09C8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2237"/>
    <w:multiLevelType w:val="hybridMultilevel"/>
    <w:tmpl w:val="BA7A6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56D94"/>
    <w:multiLevelType w:val="multilevel"/>
    <w:tmpl w:val="307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095A89"/>
    <w:multiLevelType w:val="multilevel"/>
    <w:tmpl w:val="0924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905208">
    <w:abstractNumId w:val="40"/>
  </w:num>
  <w:num w:numId="2" w16cid:durableId="1132602144">
    <w:abstractNumId w:val="31"/>
  </w:num>
  <w:num w:numId="3" w16cid:durableId="8989610">
    <w:abstractNumId w:val="16"/>
  </w:num>
  <w:num w:numId="4" w16cid:durableId="1876231701">
    <w:abstractNumId w:val="19"/>
  </w:num>
  <w:num w:numId="5" w16cid:durableId="1130785634">
    <w:abstractNumId w:val="12"/>
  </w:num>
  <w:num w:numId="6" w16cid:durableId="1547371366">
    <w:abstractNumId w:val="13"/>
  </w:num>
  <w:num w:numId="7" w16cid:durableId="731848209">
    <w:abstractNumId w:val="9"/>
  </w:num>
  <w:num w:numId="8" w16cid:durableId="428816100">
    <w:abstractNumId w:val="38"/>
  </w:num>
  <w:num w:numId="9" w16cid:durableId="51929942">
    <w:abstractNumId w:val="15"/>
  </w:num>
  <w:num w:numId="10" w16cid:durableId="1442840948">
    <w:abstractNumId w:val="11"/>
  </w:num>
  <w:num w:numId="11" w16cid:durableId="1268199411">
    <w:abstractNumId w:val="0"/>
  </w:num>
  <w:num w:numId="12" w16cid:durableId="1007097504">
    <w:abstractNumId w:val="39"/>
  </w:num>
  <w:num w:numId="13" w16cid:durableId="551624562">
    <w:abstractNumId w:val="17"/>
  </w:num>
  <w:num w:numId="14" w16cid:durableId="657340582">
    <w:abstractNumId w:val="23"/>
  </w:num>
  <w:num w:numId="15" w16cid:durableId="1845893290">
    <w:abstractNumId w:val="26"/>
  </w:num>
  <w:num w:numId="16" w16cid:durableId="371880502">
    <w:abstractNumId w:val="43"/>
  </w:num>
  <w:num w:numId="17" w16cid:durableId="1665162576">
    <w:abstractNumId w:val="24"/>
  </w:num>
  <w:num w:numId="18" w16cid:durableId="32507889">
    <w:abstractNumId w:val="30"/>
  </w:num>
  <w:num w:numId="19" w16cid:durableId="1536428368">
    <w:abstractNumId w:val="21"/>
  </w:num>
  <w:num w:numId="20" w16cid:durableId="1945764558">
    <w:abstractNumId w:val="44"/>
  </w:num>
  <w:num w:numId="21" w16cid:durableId="1157306129">
    <w:abstractNumId w:val="37"/>
  </w:num>
  <w:num w:numId="22" w16cid:durableId="177353157">
    <w:abstractNumId w:val="32"/>
  </w:num>
  <w:num w:numId="23" w16cid:durableId="195242860">
    <w:abstractNumId w:val="29"/>
  </w:num>
  <w:num w:numId="24" w16cid:durableId="1766802346">
    <w:abstractNumId w:val="20"/>
  </w:num>
  <w:num w:numId="25" w16cid:durableId="833179426">
    <w:abstractNumId w:val="27"/>
  </w:num>
  <w:num w:numId="26" w16cid:durableId="1599755014">
    <w:abstractNumId w:val="2"/>
  </w:num>
  <w:num w:numId="27" w16cid:durableId="1541549401">
    <w:abstractNumId w:val="4"/>
  </w:num>
  <w:num w:numId="28" w16cid:durableId="839470964">
    <w:abstractNumId w:val="35"/>
  </w:num>
  <w:num w:numId="29" w16cid:durableId="1559826617">
    <w:abstractNumId w:val="3"/>
  </w:num>
  <w:num w:numId="30" w16cid:durableId="550770997">
    <w:abstractNumId w:val="33"/>
  </w:num>
  <w:num w:numId="31" w16cid:durableId="1013217380">
    <w:abstractNumId w:val="1"/>
  </w:num>
  <w:num w:numId="32" w16cid:durableId="673457843">
    <w:abstractNumId w:val="36"/>
  </w:num>
  <w:num w:numId="33" w16cid:durableId="772434524">
    <w:abstractNumId w:val="22"/>
  </w:num>
  <w:num w:numId="34" w16cid:durableId="807630573">
    <w:abstractNumId w:val="14"/>
  </w:num>
  <w:num w:numId="35" w16cid:durableId="905602719">
    <w:abstractNumId w:val="5"/>
  </w:num>
  <w:num w:numId="36" w16cid:durableId="1657997276">
    <w:abstractNumId w:val="34"/>
  </w:num>
  <w:num w:numId="37" w16cid:durableId="6759680">
    <w:abstractNumId w:val="25"/>
  </w:num>
  <w:num w:numId="38" w16cid:durableId="128741895">
    <w:abstractNumId w:val="18"/>
  </w:num>
  <w:num w:numId="39" w16cid:durableId="667559823">
    <w:abstractNumId w:val="6"/>
  </w:num>
  <w:num w:numId="40" w16cid:durableId="1684817546">
    <w:abstractNumId w:val="7"/>
  </w:num>
  <w:num w:numId="41" w16cid:durableId="1863132560">
    <w:abstractNumId w:val="10"/>
  </w:num>
  <w:num w:numId="42" w16cid:durableId="1114403744">
    <w:abstractNumId w:val="41"/>
  </w:num>
  <w:num w:numId="43" w16cid:durableId="859784768">
    <w:abstractNumId w:val="42"/>
  </w:num>
  <w:num w:numId="44" w16cid:durableId="1998803293">
    <w:abstractNumId w:val="8"/>
  </w:num>
  <w:num w:numId="45" w16cid:durableId="6171060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C2"/>
    <w:rsid w:val="000242CC"/>
    <w:rsid w:val="00067F12"/>
    <w:rsid w:val="000B2423"/>
    <w:rsid w:val="000C685E"/>
    <w:rsid w:val="001418C5"/>
    <w:rsid w:val="001E14A5"/>
    <w:rsid w:val="00240D8E"/>
    <w:rsid w:val="002419CE"/>
    <w:rsid w:val="00254910"/>
    <w:rsid w:val="00262A31"/>
    <w:rsid w:val="002E4A1F"/>
    <w:rsid w:val="002F74C2"/>
    <w:rsid w:val="0034428D"/>
    <w:rsid w:val="0039367F"/>
    <w:rsid w:val="003B0D3B"/>
    <w:rsid w:val="003C5A2D"/>
    <w:rsid w:val="003D3903"/>
    <w:rsid w:val="004168CD"/>
    <w:rsid w:val="00435915"/>
    <w:rsid w:val="00460304"/>
    <w:rsid w:val="004A35FC"/>
    <w:rsid w:val="004B6AAE"/>
    <w:rsid w:val="0052133E"/>
    <w:rsid w:val="00537215"/>
    <w:rsid w:val="00594E7B"/>
    <w:rsid w:val="005A7FDE"/>
    <w:rsid w:val="005F4D0E"/>
    <w:rsid w:val="00692984"/>
    <w:rsid w:val="006956F3"/>
    <w:rsid w:val="007678C7"/>
    <w:rsid w:val="00767CAC"/>
    <w:rsid w:val="00773928"/>
    <w:rsid w:val="0078518E"/>
    <w:rsid w:val="00786F62"/>
    <w:rsid w:val="00796B1F"/>
    <w:rsid w:val="007B4AB4"/>
    <w:rsid w:val="00810BA8"/>
    <w:rsid w:val="00814FD5"/>
    <w:rsid w:val="008736F6"/>
    <w:rsid w:val="008E354F"/>
    <w:rsid w:val="008E4F0A"/>
    <w:rsid w:val="00905A85"/>
    <w:rsid w:val="009658BC"/>
    <w:rsid w:val="009935B4"/>
    <w:rsid w:val="009B1894"/>
    <w:rsid w:val="00A450C2"/>
    <w:rsid w:val="00AB2387"/>
    <w:rsid w:val="00AF42BA"/>
    <w:rsid w:val="00B82B23"/>
    <w:rsid w:val="00BC56CB"/>
    <w:rsid w:val="00BF3EB5"/>
    <w:rsid w:val="00C478C0"/>
    <w:rsid w:val="00C52A6D"/>
    <w:rsid w:val="00C83AD1"/>
    <w:rsid w:val="00CA02E4"/>
    <w:rsid w:val="00CB4A99"/>
    <w:rsid w:val="00CD19AB"/>
    <w:rsid w:val="00D267E5"/>
    <w:rsid w:val="00D52931"/>
    <w:rsid w:val="00E02B70"/>
    <w:rsid w:val="00E0322A"/>
    <w:rsid w:val="00E16477"/>
    <w:rsid w:val="00E2167C"/>
    <w:rsid w:val="00E5446E"/>
    <w:rsid w:val="00E62021"/>
    <w:rsid w:val="00E64222"/>
    <w:rsid w:val="00E6740E"/>
    <w:rsid w:val="00F03EDE"/>
    <w:rsid w:val="00F25CE3"/>
    <w:rsid w:val="00F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6C32"/>
  <w15:docId w15:val="{55D87BB0-0F06-40F8-8CEB-E75DFC37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928"/>
  </w:style>
  <w:style w:type="paragraph" w:styleId="Cmsor1">
    <w:name w:val="heading 1"/>
    <w:basedOn w:val="Norml"/>
    <w:link w:val="Cmsor1Char"/>
    <w:uiPriority w:val="9"/>
    <w:qFormat/>
    <w:rsid w:val="002F7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F7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2F74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74C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F74C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2F74C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2F74C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F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62A3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B4AB4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F0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pzesvizsga@itm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8230B-4CBF-4002-B517-B8438743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Jani</cp:lastModifiedBy>
  <cp:revision>4</cp:revision>
  <dcterms:created xsi:type="dcterms:W3CDTF">2023-03-04T16:46:00Z</dcterms:created>
  <dcterms:modified xsi:type="dcterms:W3CDTF">2023-03-07T15:27:00Z</dcterms:modified>
</cp:coreProperties>
</file>